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023FEDC3" w14:textId="77777777" w:rsidR="004D105A" w:rsidRDefault="004D105A"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4422B328"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426AC5" w:rsidRPr="0070716F">
        <w:rPr>
          <w:rFonts w:asciiTheme="minorHAnsi" w:hAnsiTheme="minorHAnsi" w:cstheme="minorHAnsi"/>
        </w:rPr>
        <w:t>24</w:t>
      </w:r>
      <w:r>
        <w:rPr>
          <w:rFonts w:asciiTheme="minorHAnsi" w:hAnsiTheme="minorHAnsi" w:cstheme="minorHAnsi"/>
        </w:rPr>
        <w:t xml:space="preserve"> </w:t>
      </w:r>
      <w:r w:rsidR="00602D25" w:rsidRPr="00CD2D75">
        <w:rPr>
          <w:rFonts w:asciiTheme="minorHAnsi" w:hAnsiTheme="minorHAnsi" w:cstheme="minorHAnsi"/>
        </w:rPr>
        <w:t>Απριλίου</w:t>
      </w:r>
      <w:r w:rsidR="00602D25" w:rsidRPr="001F7D4B">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67508BAF" w14:textId="039F5E10" w:rsidR="005837B0" w:rsidRPr="005837B0" w:rsidRDefault="005837B0" w:rsidP="005837B0">
      <w:pPr>
        <w:spacing w:after="0" w:line="240" w:lineRule="auto"/>
        <w:jc w:val="center"/>
        <w:rPr>
          <w:rFonts w:eastAsia="Times New Roman" w:cstheme="minorHAnsi"/>
          <w:color w:val="000000"/>
          <w:sz w:val="24"/>
          <w:szCs w:val="24"/>
          <w:lang w:eastAsia="el-GR"/>
        </w:rPr>
      </w:pPr>
      <w:r w:rsidRPr="005837B0">
        <w:rPr>
          <w:rFonts w:eastAsia="Times New Roman" w:cstheme="minorHAnsi"/>
          <w:b/>
          <w:bCs/>
          <w:color w:val="000000"/>
          <w:sz w:val="24"/>
          <w:szCs w:val="24"/>
          <w:lang w:eastAsia="el-GR"/>
        </w:rPr>
        <w:t xml:space="preserve">ΥΠΠΟΑ: Νέα Αρχαιολογικά Μουσεία σε </w:t>
      </w:r>
      <w:proofErr w:type="spellStart"/>
      <w:r w:rsidRPr="005837B0">
        <w:rPr>
          <w:rFonts w:eastAsia="Times New Roman" w:cstheme="minorHAnsi"/>
          <w:b/>
          <w:bCs/>
          <w:color w:val="000000"/>
          <w:sz w:val="24"/>
          <w:szCs w:val="24"/>
          <w:lang w:eastAsia="el-GR"/>
        </w:rPr>
        <w:t>Μεσσαρά</w:t>
      </w:r>
      <w:proofErr w:type="spellEnd"/>
      <w:r w:rsidRPr="005837B0">
        <w:rPr>
          <w:rFonts w:eastAsia="Times New Roman" w:cstheme="minorHAnsi"/>
          <w:b/>
          <w:bCs/>
          <w:color w:val="000000"/>
          <w:sz w:val="24"/>
          <w:szCs w:val="24"/>
          <w:lang w:eastAsia="el-GR"/>
        </w:rPr>
        <w:t xml:space="preserve">, </w:t>
      </w:r>
      <w:r w:rsidR="004D105A" w:rsidRPr="005837B0">
        <w:rPr>
          <w:rFonts w:eastAsia="Times New Roman" w:cstheme="minorHAnsi"/>
          <w:b/>
          <w:bCs/>
          <w:color w:val="000000"/>
          <w:sz w:val="24"/>
          <w:szCs w:val="24"/>
          <w:lang w:eastAsia="el-GR"/>
        </w:rPr>
        <w:t>Άγιο</w:t>
      </w:r>
      <w:r w:rsidRPr="005837B0">
        <w:rPr>
          <w:rFonts w:eastAsia="Times New Roman" w:cstheme="minorHAnsi"/>
          <w:b/>
          <w:bCs/>
          <w:color w:val="000000"/>
          <w:sz w:val="24"/>
          <w:szCs w:val="24"/>
          <w:lang w:eastAsia="el-GR"/>
        </w:rPr>
        <w:t xml:space="preserve"> Νικόλαο και </w:t>
      </w:r>
      <w:proofErr w:type="spellStart"/>
      <w:r w:rsidRPr="005837B0">
        <w:rPr>
          <w:rFonts w:eastAsia="Times New Roman" w:cstheme="minorHAnsi"/>
          <w:b/>
          <w:bCs/>
          <w:color w:val="000000"/>
          <w:sz w:val="24"/>
          <w:szCs w:val="24"/>
          <w:lang w:eastAsia="el-GR"/>
        </w:rPr>
        <w:t>Αρχάνες</w:t>
      </w:r>
      <w:proofErr w:type="spellEnd"/>
      <w:r w:rsidRPr="005837B0">
        <w:rPr>
          <w:rFonts w:eastAsia="Times New Roman" w:cstheme="minorHAnsi"/>
          <w:b/>
          <w:bCs/>
          <w:color w:val="000000"/>
          <w:sz w:val="24"/>
          <w:szCs w:val="24"/>
          <w:lang w:eastAsia="el-GR"/>
        </w:rPr>
        <w:t>.</w:t>
      </w:r>
    </w:p>
    <w:p w14:paraId="180B9736" w14:textId="77777777" w:rsidR="005837B0" w:rsidRPr="005837B0" w:rsidRDefault="005837B0" w:rsidP="005837B0">
      <w:pPr>
        <w:spacing w:after="0" w:line="240" w:lineRule="auto"/>
        <w:rPr>
          <w:rFonts w:eastAsia="Times New Roman" w:cstheme="minorHAnsi"/>
          <w:color w:val="000000"/>
          <w:sz w:val="24"/>
          <w:szCs w:val="24"/>
          <w:lang w:eastAsia="el-GR"/>
        </w:rPr>
      </w:pPr>
      <w:r w:rsidRPr="005837B0">
        <w:rPr>
          <w:rFonts w:eastAsia="Times New Roman" w:cstheme="minorHAnsi"/>
          <w:color w:val="000000"/>
          <w:sz w:val="24"/>
          <w:szCs w:val="24"/>
          <w:lang w:eastAsia="el-GR"/>
        </w:rPr>
        <w:t> </w:t>
      </w:r>
    </w:p>
    <w:p w14:paraId="0FB4B5E8" w14:textId="1F1930AD" w:rsidR="005837B0" w:rsidRPr="005837B0" w:rsidRDefault="005837B0" w:rsidP="004D105A">
      <w:pPr>
        <w:spacing w:after="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 xml:space="preserve">Το Αρχαιολογικό Μουσείο </w:t>
      </w:r>
      <w:proofErr w:type="spellStart"/>
      <w:r w:rsidRPr="005837B0">
        <w:rPr>
          <w:rFonts w:eastAsia="Times New Roman" w:cstheme="minorHAnsi"/>
          <w:color w:val="000000"/>
          <w:sz w:val="24"/>
          <w:szCs w:val="24"/>
          <w:lang w:eastAsia="el-GR"/>
        </w:rPr>
        <w:t>Με</w:t>
      </w:r>
      <w:r w:rsidR="0070716F">
        <w:rPr>
          <w:rFonts w:eastAsia="Times New Roman" w:cstheme="minorHAnsi"/>
          <w:color w:val="000000"/>
          <w:sz w:val="24"/>
          <w:szCs w:val="24"/>
          <w:lang w:eastAsia="el-GR"/>
        </w:rPr>
        <w:t>σ</w:t>
      </w:r>
      <w:r w:rsidRPr="005837B0">
        <w:rPr>
          <w:rFonts w:eastAsia="Times New Roman" w:cstheme="minorHAnsi"/>
          <w:color w:val="000000"/>
          <w:sz w:val="24"/>
          <w:szCs w:val="24"/>
          <w:lang w:eastAsia="el-GR"/>
        </w:rPr>
        <w:t>σαράς</w:t>
      </w:r>
      <w:proofErr w:type="spellEnd"/>
      <w:r w:rsidRPr="005837B0">
        <w:rPr>
          <w:rFonts w:eastAsia="Times New Roman" w:cstheme="minorHAnsi"/>
          <w:color w:val="000000"/>
          <w:sz w:val="24"/>
          <w:szCs w:val="24"/>
          <w:lang w:eastAsia="el-GR"/>
        </w:rPr>
        <w:t xml:space="preserve">, εμβληματικό έργο και όραμα δεκαετιών, για την περιοχή της Γόρτυνας και για την Κρήτη, εγκαινίασε η Υπουργός Πολιτισμού και Αθλητισμού Λίνα </w:t>
      </w:r>
      <w:proofErr w:type="spellStart"/>
      <w:r w:rsidRPr="005837B0">
        <w:rPr>
          <w:rFonts w:eastAsia="Times New Roman" w:cstheme="minorHAnsi"/>
          <w:color w:val="000000"/>
          <w:sz w:val="24"/>
          <w:szCs w:val="24"/>
          <w:lang w:eastAsia="el-GR"/>
        </w:rPr>
        <w:t>Μενδώνη</w:t>
      </w:r>
      <w:proofErr w:type="spellEnd"/>
      <w:r w:rsidRPr="005837B0">
        <w:rPr>
          <w:rFonts w:eastAsia="Times New Roman" w:cstheme="minorHAnsi"/>
          <w:color w:val="000000"/>
          <w:sz w:val="24"/>
          <w:szCs w:val="24"/>
          <w:lang w:eastAsia="el-GR"/>
        </w:rPr>
        <w:t>. Όπως είπε στην τελετή  των εγκαινίων:</w:t>
      </w:r>
      <w:bookmarkStart w:id="0" w:name="_GoBack"/>
      <w:bookmarkEnd w:id="0"/>
      <w:r w:rsidRPr="005837B0">
        <w:rPr>
          <w:rFonts w:eastAsia="Times New Roman" w:cstheme="minorHAnsi"/>
          <w:color w:val="000000"/>
          <w:sz w:val="24"/>
          <w:szCs w:val="24"/>
          <w:lang w:eastAsia="el-GR"/>
        </w:rPr>
        <w:t xml:space="preserve"> «Είναι μια ιστορική μέρα για τη </w:t>
      </w:r>
      <w:proofErr w:type="spellStart"/>
      <w:r w:rsidRPr="005837B0">
        <w:rPr>
          <w:rFonts w:eastAsia="Times New Roman" w:cstheme="minorHAnsi"/>
          <w:color w:val="000000"/>
          <w:sz w:val="24"/>
          <w:szCs w:val="24"/>
          <w:lang w:eastAsia="el-GR"/>
        </w:rPr>
        <w:t>Μεσσαρά</w:t>
      </w:r>
      <w:proofErr w:type="spellEnd"/>
      <w:r w:rsidRPr="005837B0">
        <w:rPr>
          <w:rFonts w:eastAsia="Times New Roman" w:cstheme="minorHAnsi"/>
          <w:color w:val="000000"/>
          <w:sz w:val="24"/>
          <w:szCs w:val="24"/>
          <w:lang w:eastAsia="el-GR"/>
        </w:rPr>
        <w:t xml:space="preserve">, μέρα πολύ σημαντική για όλους μας. Η ανάγκη ίδρυσης Αρχαιολογικού Μουσείου στη </w:t>
      </w:r>
      <w:proofErr w:type="spellStart"/>
      <w:r w:rsidRPr="005837B0">
        <w:rPr>
          <w:rFonts w:eastAsia="Times New Roman" w:cstheme="minorHAnsi"/>
          <w:color w:val="000000"/>
          <w:sz w:val="24"/>
          <w:szCs w:val="24"/>
          <w:lang w:eastAsia="el-GR"/>
        </w:rPr>
        <w:t>Μεσσαρά</w:t>
      </w:r>
      <w:proofErr w:type="spellEnd"/>
      <w:r w:rsidRPr="005837B0">
        <w:rPr>
          <w:rFonts w:eastAsia="Times New Roman" w:cstheme="minorHAnsi"/>
          <w:color w:val="000000"/>
          <w:sz w:val="24"/>
          <w:szCs w:val="24"/>
          <w:lang w:eastAsia="el-GR"/>
        </w:rPr>
        <w:t xml:space="preserve">, ήταν από τα πρώτα ζητήματα που πληροφορήθηκα, το 1999, όταν ανέλαβα Γενική Γραμματέας στο Υπουργείο Πολιτισμού. Τη δεκαετία του 2000, το Υπουργείο Πολιτισμού ωρίμασε τις μελέτες για την ανέγερση του κτηρίου. Το 2012, με τον Περιφερειάρχη Κρήτης Σταύρο </w:t>
      </w:r>
      <w:proofErr w:type="spellStart"/>
      <w:r w:rsidRPr="005837B0">
        <w:rPr>
          <w:rFonts w:eastAsia="Times New Roman" w:cstheme="minorHAnsi"/>
          <w:color w:val="000000"/>
          <w:sz w:val="24"/>
          <w:szCs w:val="24"/>
          <w:lang w:eastAsia="el-GR"/>
        </w:rPr>
        <w:t>Αρναουτάκη</w:t>
      </w:r>
      <w:proofErr w:type="spellEnd"/>
      <w:r w:rsidRPr="005837B0">
        <w:rPr>
          <w:rFonts w:eastAsia="Times New Roman" w:cstheme="minorHAnsi"/>
          <w:color w:val="000000"/>
          <w:sz w:val="24"/>
          <w:szCs w:val="24"/>
          <w:lang w:eastAsia="el-GR"/>
        </w:rPr>
        <w:t xml:space="preserve"> εντάξαμε,</w:t>
      </w:r>
      <w:r w:rsidR="0075410E">
        <w:rPr>
          <w:rFonts w:eastAsia="Times New Roman" w:cstheme="minorHAnsi"/>
          <w:color w:val="000000"/>
          <w:sz w:val="24"/>
          <w:szCs w:val="24"/>
          <w:lang w:eastAsia="el-GR"/>
        </w:rPr>
        <w:t xml:space="preserve"> </w:t>
      </w:r>
      <w:r w:rsidRPr="005837B0">
        <w:rPr>
          <w:rFonts w:eastAsia="Times New Roman" w:cstheme="minorHAnsi"/>
          <w:color w:val="000000"/>
          <w:sz w:val="24"/>
          <w:szCs w:val="24"/>
          <w:lang w:eastAsia="el-GR"/>
        </w:rPr>
        <w:t xml:space="preserve">στο ΕΣΠΑ 2007-2013, ένα δίκτυο Μουσείων στην Κρήτη, από τον Άγιο Νικόλαο, τη </w:t>
      </w:r>
      <w:proofErr w:type="spellStart"/>
      <w:r w:rsidRPr="005837B0">
        <w:rPr>
          <w:rFonts w:eastAsia="Times New Roman" w:cstheme="minorHAnsi"/>
          <w:color w:val="000000"/>
          <w:sz w:val="24"/>
          <w:szCs w:val="24"/>
          <w:lang w:eastAsia="el-GR"/>
        </w:rPr>
        <w:t>Μεσ</w:t>
      </w:r>
      <w:r w:rsidR="0075410E">
        <w:rPr>
          <w:rFonts w:eastAsia="Times New Roman" w:cstheme="minorHAnsi"/>
          <w:color w:val="000000"/>
          <w:sz w:val="24"/>
          <w:szCs w:val="24"/>
          <w:lang w:eastAsia="el-GR"/>
        </w:rPr>
        <w:t>σ</w:t>
      </w:r>
      <w:r w:rsidRPr="005837B0">
        <w:rPr>
          <w:rFonts w:eastAsia="Times New Roman" w:cstheme="minorHAnsi"/>
          <w:color w:val="000000"/>
          <w:sz w:val="24"/>
          <w:szCs w:val="24"/>
          <w:lang w:eastAsia="el-GR"/>
        </w:rPr>
        <w:t>αρά</w:t>
      </w:r>
      <w:proofErr w:type="spellEnd"/>
      <w:r w:rsidRPr="005837B0">
        <w:rPr>
          <w:rFonts w:eastAsia="Times New Roman" w:cstheme="minorHAnsi"/>
          <w:color w:val="000000"/>
          <w:sz w:val="24"/>
          <w:szCs w:val="24"/>
          <w:lang w:eastAsia="el-GR"/>
        </w:rPr>
        <w:t xml:space="preserve">, το Ηράκλειο, τα Χανιά. Αυτό το δίκτυο Μουσείων δημιουργήθηκε ακριβώς, γιατί θέλαμε να ενδυναμώσουμε την πολιτιστική φυσιογνωμία της Κρήτης. Να αποδώσουμε στους κατοίκους της, χώρους ψυχαγωγίας, με την αρχαία σημασία της λέξης, της αγωγής της ψυχής. Να ενδυναμώσουμε την </w:t>
      </w:r>
      <w:proofErr w:type="spellStart"/>
      <w:r w:rsidRPr="005837B0">
        <w:rPr>
          <w:rFonts w:eastAsia="Times New Roman" w:cstheme="minorHAnsi"/>
          <w:color w:val="000000"/>
          <w:sz w:val="24"/>
          <w:szCs w:val="24"/>
          <w:lang w:eastAsia="el-GR"/>
        </w:rPr>
        <w:t>επισκεψιμότητα</w:t>
      </w:r>
      <w:proofErr w:type="spellEnd"/>
      <w:r w:rsidRPr="005837B0">
        <w:rPr>
          <w:rFonts w:eastAsia="Times New Roman" w:cstheme="minorHAnsi"/>
          <w:color w:val="000000"/>
          <w:sz w:val="24"/>
          <w:szCs w:val="24"/>
          <w:lang w:eastAsia="el-GR"/>
        </w:rPr>
        <w:t xml:space="preserve">, με ένα οικονομικό πόρο ανάπτυξης και ευημερίας. Σήμερα, με το Μουσείο </w:t>
      </w:r>
      <w:proofErr w:type="spellStart"/>
      <w:r w:rsidRPr="005837B0">
        <w:rPr>
          <w:rFonts w:eastAsia="Times New Roman" w:cstheme="minorHAnsi"/>
          <w:color w:val="000000"/>
          <w:sz w:val="24"/>
          <w:szCs w:val="24"/>
          <w:lang w:eastAsia="el-GR"/>
        </w:rPr>
        <w:t>Μεσσαράς</w:t>
      </w:r>
      <w:proofErr w:type="spellEnd"/>
      <w:r w:rsidRPr="005837B0">
        <w:rPr>
          <w:rFonts w:eastAsia="Times New Roman" w:cstheme="minorHAnsi"/>
          <w:color w:val="000000"/>
          <w:sz w:val="24"/>
          <w:szCs w:val="24"/>
          <w:lang w:eastAsia="el-GR"/>
        </w:rPr>
        <w:t xml:space="preserve"> ως κέντρο -έργο προϋπολογισμού περίπου 8.000.000 ευρώ- δημιουργούμε Πολιτιστικές Διαδρομές, σε ολόκληρη την ευρύτερη περιφέρεια, η οποία περιλαμβάνει μείζονες αρχαιολογικούς χώρους, όπως της Γόρτυνας και της Φαιστού. Σήμερα, στο πλαίσιο της άριστης συνεργασίας μας με την Περιφέρεια Κρήτης, εκπονούμε μελέτες ωρίμανσης, προκειμένου να προχωρήσει η ενοποίηση των αρχαιολογικών χώρων της Γόρτυνας, να καταργηθεί ο δρόμος που διχοτομεί την περίφημη παλαιοχριστιανική βασιλική, την ανάδειξη του ανακτόρου της Φαιστού και την προστασία της από τα ακραία φαινόμενα της κλιματικής κρίσης. Το Μουσείο αποδίδεται στην τοπική κοινωνία και στους επισκέπτες της περιοχής, δύο μήνες νωρίτερα από τον προγραμματισμό του, καθώς ζήτησα από την Εφορεία Αρχαιοτήτων Ηρακλείου -την οποία ευχαριστώ για την ανταπόκριση- η φετινή τουριστική περίοδος να βρει το Μουσείο ανοικτό, ώστε να επιμηκυνθεί ο χρόνος παραμονής των επισκεπτών, στη συγκεκριμένη περιοχή».</w:t>
      </w:r>
    </w:p>
    <w:p w14:paraId="22B33D1B" w14:textId="77777777" w:rsidR="005837B0" w:rsidRPr="005837B0" w:rsidRDefault="005837B0" w:rsidP="004D105A">
      <w:pPr>
        <w:spacing w:after="0" w:line="276" w:lineRule="auto"/>
        <w:rPr>
          <w:rFonts w:eastAsia="Times New Roman" w:cstheme="minorHAnsi"/>
          <w:color w:val="000000"/>
          <w:sz w:val="24"/>
          <w:szCs w:val="24"/>
          <w:lang w:eastAsia="el-GR"/>
        </w:rPr>
      </w:pPr>
      <w:r w:rsidRPr="005837B0">
        <w:rPr>
          <w:rFonts w:eastAsia="Times New Roman" w:cstheme="minorHAnsi"/>
          <w:color w:val="000000"/>
          <w:sz w:val="24"/>
          <w:szCs w:val="24"/>
          <w:lang w:eastAsia="el-GR"/>
        </w:rPr>
        <w:t> </w:t>
      </w:r>
    </w:p>
    <w:p w14:paraId="513BF4A6" w14:textId="1C6E2167" w:rsidR="005837B0" w:rsidRPr="005837B0" w:rsidRDefault="005837B0" w:rsidP="004D105A">
      <w:pPr>
        <w:spacing w:after="20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 xml:space="preserve">Το </w:t>
      </w:r>
      <w:proofErr w:type="spellStart"/>
      <w:r w:rsidRPr="005837B0">
        <w:rPr>
          <w:rFonts w:eastAsia="Times New Roman" w:cstheme="minorHAnsi"/>
          <w:color w:val="000000"/>
          <w:sz w:val="24"/>
          <w:szCs w:val="24"/>
          <w:lang w:eastAsia="el-GR"/>
        </w:rPr>
        <w:t>Aρχαιολογικό</w:t>
      </w:r>
      <w:proofErr w:type="spellEnd"/>
      <w:r w:rsidRPr="005837B0">
        <w:rPr>
          <w:rFonts w:eastAsia="Times New Roman" w:cstheme="minorHAnsi"/>
          <w:color w:val="000000"/>
          <w:sz w:val="24"/>
          <w:szCs w:val="24"/>
          <w:lang w:eastAsia="el-GR"/>
        </w:rPr>
        <w:t xml:space="preserve"> Μουσείο </w:t>
      </w:r>
      <w:proofErr w:type="spellStart"/>
      <w:r w:rsidRPr="005837B0">
        <w:rPr>
          <w:rFonts w:eastAsia="Times New Roman" w:cstheme="minorHAnsi"/>
          <w:color w:val="000000"/>
          <w:sz w:val="24"/>
          <w:szCs w:val="24"/>
          <w:lang w:eastAsia="el-GR"/>
        </w:rPr>
        <w:t>Μεσ</w:t>
      </w:r>
      <w:r w:rsidR="0075410E">
        <w:rPr>
          <w:rFonts w:eastAsia="Times New Roman" w:cstheme="minorHAnsi"/>
          <w:color w:val="000000"/>
          <w:sz w:val="24"/>
          <w:szCs w:val="24"/>
          <w:lang w:eastAsia="el-GR"/>
        </w:rPr>
        <w:t>σ</w:t>
      </w:r>
      <w:r w:rsidRPr="005837B0">
        <w:rPr>
          <w:rFonts w:eastAsia="Times New Roman" w:cstheme="minorHAnsi"/>
          <w:color w:val="000000"/>
          <w:sz w:val="24"/>
          <w:szCs w:val="24"/>
          <w:lang w:eastAsia="el-GR"/>
        </w:rPr>
        <w:t>αράς</w:t>
      </w:r>
      <w:proofErr w:type="spellEnd"/>
      <w:r w:rsidRPr="005837B0">
        <w:rPr>
          <w:rFonts w:eastAsia="Times New Roman" w:cstheme="minorHAnsi"/>
          <w:color w:val="000000"/>
          <w:sz w:val="24"/>
          <w:szCs w:val="24"/>
          <w:lang w:eastAsia="el-GR"/>
        </w:rPr>
        <w:t xml:space="preserve">, εμβαδού 2.900 τ.μ., παρέχει πλήρεις μουσειακές υποδομές, διαθέτοντας, πέραν των εκθεσιακών χώρων, αίθουσα προβολών και συνεδρίων, αίθουσα περιοδικών εκθέσεων, εσωτερικό </w:t>
      </w:r>
      <w:proofErr w:type="spellStart"/>
      <w:r w:rsidRPr="005837B0">
        <w:rPr>
          <w:rFonts w:eastAsia="Times New Roman" w:cstheme="minorHAnsi"/>
          <w:color w:val="000000"/>
          <w:sz w:val="24"/>
          <w:szCs w:val="24"/>
          <w:lang w:eastAsia="el-GR"/>
        </w:rPr>
        <w:t>αύλειο</w:t>
      </w:r>
      <w:proofErr w:type="spellEnd"/>
      <w:r w:rsidRPr="005837B0">
        <w:rPr>
          <w:rFonts w:eastAsia="Times New Roman" w:cstheme="minorHAnsi"/>
          <w:color w:val="000000"/>
          <w:sz w:val="24"/>
          <w:szCs w:val="24"/>
          <w:lang w:eastAsia="el-GR"/>
        </w:rPr>
        <w:t xml:space="preserve"> χώρο </w:t>
      </w:r>
      <w:r w:rsidRPr="005837B0">
        <w:rPr>
          <w:rFonts w:eastAsia="Times New Roman" w:cstheme="minorHAnsi"/>
          <w:color w:val="000000"/>
          <w:sz w:val="24"/>
          <w:szCs w:val="24"/>
          <w:lang w:eastAsia="el-GR"/>
        </w:rPr>
        <w:lastRenderedPageBreak/>
        <w:t>κατάλληλο για εκδηλώσεις και εκθεσιακές δράσεις, αναψυκτήριο και πωλητήριο καθώς και άνετους χώρους πρόσβασης των επισκεπτών.</w:t>
      </w:r>
    </w:p>
    <w:p w14:paraId="042554DB" w14:textId="3C73804C" w:rsidR="005837B0" w:rsidRPr="005837B0" w:rsidRDefault="005837B0" w:rsidP="004D105A">
      <w:pPr>
        <w:spacing w:after="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 xml:space="preserve">Η μόνιμη έκθεση έχει γενικό τίτλο «Εν μέσω </w:t>
      </w:r>
      <w:proofErr w:type="spellStart"/>
      <w:r w:rsidRPr="005837B0">
        <w:rPr>
          <w:rFonts w:eastAsia="Times New Roman" w:cstheme="minorHAnsi"/>
          <w:color w:val="000000"/>
          <w:sz w:val="24"/>
          <w:szCs w:val="24"/>
          <w:lang w:eastAsia="el-GR"/>
        </w:rPr>
        <w:t>Ορέων</w:t>
      </w:r>
      <w:proofErr w:type="spellEnd"/>
      <w:r w:rsidRPr="005837B0">
        <w:rPr>
          <w:rFonts w:eastAsia="Times New Roman" w:cstheme="minorHAnsi"/>
          <w:color w:val="000000"/>
          <w:sz w:val="24"/>
          <w:szCs w:val="24"/>
          <w:lang w:eastAsia="el-GR"/>
        </w:rPr>
        <w:t xml:space="preserve">. Η ανθρώπινη παρουσία στη </w:t>
      </w:r>
      <w:proofErr w:type="spellStart"/>
      <w:r w:rsidRPr="005837B0">
        <w:rPr>
          <w:rFonts w:eastAsia="Times New Roman" w:cstheme="minorHAnsi"/>
          <w:color w:val="000000"/>
          <w:sz w:val="24"/>
          <w:szCs w:val="24"/>
          <w:lang w:eastAsia="el-GR"/>
        </w:rPr>
        <w:t>Μεσσαρά</w:t>
      </w:r>
      <w:proofErr w:type="spellEnd"/>
      <w:r w:rsidRPr="005837B0">
        <w:rPr>
          <w:rFonts w:eastAsia="Times New Roman" w:cstheme="minorHAnsi"/>
          <w:color w:val="000000"/>
          <w:sz w:val="24"/>
          <w:szCs w:val="24"/>
          <w:lang w:eastAsia="el-GR"/>
        </w:rPr>
        <w:t xml:space="preserve"> από τους προϊστορικούς ως τους χριστιανικούς χρόνους». Στόχος της είναι να καταδείξει την καταλυτική επίδραση της ιδιαίτερης μορφολογίας της περιοχής, όπως αποτυπώνεται, γλαφυρά, στο τοπωνύμιο </w:t>
      </w:r>
      <w:proofErr w:type="spellStart"/>
      <w:r w:rsidRPr="005837B0">
        <w:rPr>
          <w:rFonts w:eastAsia="Times New Roman" w:cstheme="minorHAnsi"/>
          <w:color w:val="000000"/>
          <w:sz w:val="24"/>
          <w:szCs w:val="24"/>
          <w:lang w:eastAsia="el-GR"/>
        </w:rPr>
        <w:t>Μεσσαρά</w:t>
      </w:r>
      <w:proofErr w:type="spellEnd"/>
      <w:r w:rsidRPr="005837B0">
        <w:rPr>
          <w:rFonts w:eastAsia="Times New Roman" w:cstheme="minorHAnsi"/>
          <w:color w:val="000000"/>
          <w:sz w:val="24"/>
          <w:szCs w:val="24"/>
          <w:lang w:eastAsia="el-GR"/>
        </w:rPr>
        <w:t xml:space="preserve">, για την ανάπτυξη του υλικού και άυλου πολιτισμού, στο πέρασμα του χρόνου. Η </w:t>
      </w:r>
      <w:proofErr w:type="spellStart"/>
      <w:r w:rsidRPr="005837B0">
        <w:rPr>
          <w:rFonts w:eastAsia="Times New Roman" w:cstheme="minorHAnsi"/>
          <w:color w:val="000000"/>
          <w:sz w:val="24"/>
          <w:szCs w:val="24"/>
          <w:lang w:eastAsia="el-GR"/>
        </w:rPr>
        <w:t>μουσειογραφική</w:t>
      </w:r>
      <w:proofErr w:type="spellEnd"/>
      <w:r w:rsidRPr="005837B0">
        <w:rPr>
          <w:rFonts w:eastAsia="Times New Roman" w:cstheme="minorHAnsi"/>
          <w:color w:val="000000"/>
          <w:sz w:val="24"/>
          <w:szCs w:val="24"/>
          <w:lang w:eastAsia="el-GR"/>
        </w:rPr>
        <w:t xml:space="preserve"> προσέγγιση παρουσιάζει τα εκθ</w:t>
      </w:r>
      <w:r w:rsidR="0075410E">
        <w:rPr>
          <w:rFonts w:eastAsia="Times New Roman" w:cstheme="minorHAnsi"/>
          <w:color w:val="000000"/>
          <w:sz w:val="24"/>
          <w:szCs w:val="24"/>
          <w:lang w:eastAsia="el-GR"/>
        </w:rPr>
        <w:t>έμα</w:t>
      </w:r>
      <w:r w:rsidRPr="005837B0">
        <w:rPr>
          <w:rFonts w:eastAsia="Times New Roman" w:cstheme="minorHAnsi"/>
          <w:color w:val="000000"/>
          <w:sz w:val="24"/>
          <w:szCs w:val="24"/>
          <w:lang w:eastAsia="el-GR"/>
        </w:rPr>
        <w:t xml:space="preserve">τα με τοπογραφική λογική, παρακολουθώντας την ιστορική εξέλιξη και εντάσσοντας το </w:t>
      </w:r>
      <w:proofErr w:type="spellStart"/>
      <w:r w:rsidRPr="005837B0">
        <w:rPr>
          <w:rFonts w:eastAsia="Times New Roman" w:cstheme="minorHAnsi"/>
          <w:color w:val="000000"/>
          <w:sz w:val="24"/>
          <w:szCs w:val="24"/>
          <w:lang w:eastAsia="el-GR"/>
        </w:rPr>
        <w:t>αρχαιοτοπίο</w:t>
      </w:r>
      <w:proofErr w:type="spellEnd"/>
      <w:r w:rsidRPr="005837B0">
        <w:rPr>
          <w:rFonts w:eastAsia="Times New Roman" w:cstheme="minorHAnsi"/>
          <w:color w:val="000000"/>
          <w:sz w:val="24"/>
          <w:szCs w:val="24"/>
          <w:lang w:eastAsia="el-GR"/>
        </w:rPr>
        <w:t xml:space="preserve"> της </w:t>
      </w:r>
      <w:proofErr w:type="spellStart"/>
      <w:r w:rsidRPr="005837B0">
        <w:rPr>
          <w:rFonts w:eastAsia="Times New Roman" w:cstheme="minorHAnsi"/>
          <w:color w:val="000000"/>
          <w:sz w:val="24"/>
          <w:szCs w:val="24"/>
          <w:lang w:eastAsia="el-GR"/>
        </w:rPr>
        <w:t>Με</w:t>
      </w:r>
      <w:r w:rsidR="0075410E">
        <w:rPr>
          <w:rFonts w:eastAsia="Times New Roman" w:cstheme="minorHAnsi"/>
          <w:color w:val="000000"/>
          <w:sz w:val="24"/>
          <w:szCs w:val="24"/>
          <w:lang w:eastAsia="el-GR"/>
        </w:rPr>
        <w:t>σ</w:t>
      </w:r>
      <w:r w:rsidRPr="005837B0">
        <w:rPr>
          <w:rFonts w:eastAsia="Times New Roman" w:cstheme="minorHAnsi"/>
          <w:color w:val="000000"/>
          <w:sz w:val="24"/>
          <w:szCs w:val="24"/>
          <w:lang w:eastAsia="el-GR"/>
        </w:rPr>
        <w:t>σαράς</w:t>
      </w:r>
      <w:proofErr w:type="spellEnd"/>
      <w:r w:rsidRPr="005837B0">
        <w:rPr>
          <w:rFonts w:eastAsia="Times New Roman" w:cstheme="minorHAnsi"/>
          <w:color w:val="000000"/>
          <w:sz w:val="24"/>
          <w:szCs w:val="24"/>
          <w:lang w:eastAsia="el-GR"/>
        </w:rPr>
        <w:t xml:space="preserve">, στην εκθεσιακή αφήγηση, με τη βοήθεια ψηφιακών μέσων. Η εκθεσιακή εμπειρία εμπλουτίζεται με </w:t>
      </w:r>
      <w:proofErr w:type="spellStart"/>
      <w:r w:rsidRPr="005837B0">
        <w:rPr>
          <w:rFonts w:eastAsia="Times New Roman" w:cstheme="minorHAnsi"/>
          <w:color w:val="000000"/>
          <w:sz w:val="24"/>
          <w:szCs w:val="24"/>
          <w:lang w:eastAsia="el-GR"/>
        </w:rPr>
        <w:t>διαδραστικές</w:t>
      </w:r>
      <w:proofErr w:type="spellEnd"/>
      <w:r w:rsidRPr="005837B0">
        <w:rPr>
          <w:rFonts w:eastAsia="Times New Roman" w:cstheme="minorHAnsi"/>
          <w:color w:val="000000"/>
          <w:sz w:val="24"/>
          <w:szCs w:val="24"/>
          <w:lang w:eastAsia="el-GR"/>
        </w:rPr>
        <w:t xml:space="preserve"> εφαρμογές πληροφόρησης, δυνατότητα ψηφιακής ξενάγησης και εφαρμογές εκπαιδευτικού χαρακτήρα. </w:t>
      </w:r>
    </w:p>
    <w:p w14:paraId="27351327" w14:textId="77777777" w:rsidR="005837B0" w:rsidRPr="005837B0" w:rsidRDefault="005837B0" w:rsidP="004D105A">
      <w:pPr>
        <w:spacing w:after="0" w:line="276" w:lineRule="auto"/>
        <w:rPr>
          <w:rFonts w:eastAsia="Times New Roman" w:cstheme="minorHAnsi"/>
          <w:color w:val="000000"/>
          <w:sz w:val="24"/>
          <w:szCs w:val="24"/>
          <w:lang w:eastAsia="el-GR"/>
        </w:rPr>
      </w:pPr>
      <w:r w:rsidRPr="005837B0">
        <w:rPr>
          <w:rFonts w:eastAsia="Times New Roman" w:cstheme="minorHAnsi"/>
          <w:color w:val="000000"/>
          <w:sz w:val="24"/>
          <w:szCs w:val="24"/>
          <w:lang w:eastAsia="el-GR"/>
        </w:rPr>
        <w:t> </w:t>
      </w:r>
    </w:p>
    <w:p w14:paraId="57FD212E" w14:textId="177CB016" w:rsidR="005837B0" w:rsidRDefault="005837B0" w:rsidP="004D105A">
      <w:pPr>
        <w:spacing w:after="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 xml:space="preserve">Μέχρι τις 31 </w:t>
      </w:r>
      <w:r w:rsidR="009E0978" w:rsidRPr="005837B0">
        <w:rPr>
          <w:rFonts w:eastAsia="Times New Roman" w:cstheme="minorHAnsi"/>
          <w:color w:val="000000"/>
          <w:sz w:val="24"/>
          <w:szCs w:val="24"/>
          <w:lang w:eastAsia="el-GR"/>
        </w:rPr>
        <w:t>Μάϊου</w:t>
      </w:r>
      <w:r w:rsidRPr="005837B0">
        <w:rPr>
          <w:rFonts w:eastAsia="Times New Roman" w:cstheme="minorHAnsi"/>
          <w:color w:val="000000"/>
          <w:sz w:val="24"/>
          <w:szCs w:val="24"/>
          <w:lang w:eastAsia="el-GR"/>
        </w:rPr>
        <w:t xml:space="preserve"> 2023, το Αρχαιολογικό Μουσείο </w:t>
      </w:r>
      <w:proofErr w:type="spellStart"/>
      <w:r w:rsidRPr="005837B0">
        <w:rPr>
          <w:rFonts w:eastAsia="Times New Roman" w:cstheme="minorHAnsi"/>
          <w:color w:val="000000"/>
          <w:sz w:val="24"/>
          <w:szCs w:val="24"/>
          <w:lang w:eastAsia="el-GR"/>
        </w:rPr>
        <w:t>Μεσσαράς</w:t>
      </w:r>
      <w:proofErr w:type="spellEnd"/>
      <w:r w:rsidRPr="005837B0">
        <w:rPr>
          <w:rFonts w:eastAsia="Times New Roman" w:cstheme="minorHAnsi"/>
          <w:color w:val="000000"/>
          <w:sz w:val="24"/>
          <w:szCs w:val="24"/>
          <w:lang w:eastAsia="el-GR"/>
        </w:rPr>
        <w:t xml:space="preserve"> θα υποδέχεται τους επισκέπτες του χωρίς εισιτήριο.</w:t>
      </w:r>
    </w:p>
    <w:p w14:paraId="6112146C" w14:textId="77777777" w:rsidR="0070716F" w:rsidRPr="005837B0" w:rsidRDefault="0070716F" w:rsidP="004D105A">
      <w:pPr>
        <w:spacing w:after="0" w:line="276" w:lineRule="auto"/>
        <w:jc w:val="both"/>
        <w:rPr>
          <w:rFonts w:eastAsia="Times New Roman" w:cstheme="minorHAnsi"/>
          <w:color w:val="000000"/>
          <w:sz w:val="24"/>
          <w:szCs w:val="24"/>
          <w:lang w:eastAsia="el-GR"/>
        </w:rPr>
      </w:pPr>
    </w:p>
    <w:p w14:paraId="24EEBC27" w14:textId="6990F85A" w:rsidR="005837B0" w:rsidRPr="005837B0" w:rsidRDefault="005837B0" w:rsidP="004D105A">
      <w:pPr>
        <w:spacing w:after="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 xml:space="preserve">Παρόντες στα εγκαίνια ήταν ο Υφυπουργός Πολιτισμού και Αθλητισμού Λευτέρης </w:t>
      </w:r>
      <w:proofErr w:type="spellStart"/>
      <w:r w:rsidRPr="005837B0">
        <w:rPr>
          <w:rFonts w:eastAsia="Times New Roman" w:cstheme="minorHAnsi"/>
          <w:color w:val="000000"/>
          <w:sz w:val="24"/>
          <w:szCs w:val="24"/>
          <w:lang w:eastAsia="el-GR"/>
        </w:rPr>
        <w:t>Αυγενάκης</w:t>
      </w:r>
      <w:proofErr w:type="spellEnd"/>
      <w:r w:rsidRPr="005837B0">
        <w:rPr>
          <w:rFonts w:eastAsia="Times New Roman" w:cstheme="minorHAnsi"/>
          <w:color w:val="000000"/>
          <w:sz w:val="24"/>
          <w:szCs w:val="24"/>
          <w:lang w:eastAsia="el-GR"/>
        </w:rPr>
        <w:t xml:space="preserve">, ο Περιφερειάρχης Κρήτης Σταύρος </w:t>
      </w:r>
      <w:proofErr w:type="spellStart"/>
      <w:r w:rsidRPr="005837B0">
        <w:rPr>
          <w:rFonts w:eastAsia="Times New Roman" w:cstheme="minorHAnsi"/>
          <w:color w:val="000000"/>
          <w:sz w:val="24"/>
          <w:szCs w:val="24"/>
          <w:lang w:eastAsia="el-GR"/>
        </w:rPr>
        <w:t>Αρναουτάκης</w:t>
      </w:r>
      <w:proofErr w:type="spellEnd"/>
      <w:r w:rsidRPr="005837B0">
        <w:rPr>
          <w:rFonts w:eastAsia="Times New Roman" w:cstheme="minorHAnsi"/>
          <w:color w:val="000000"/>
          <w:sz w:val="24"/>
          <w:szCs w:val="24"/>
          <w:lang w:eastAsia="el-GR"/>
        </w:rPr>
        <w:t xml:space="preserve">, ο βουλευτής Ηρακλείου ΝΔ Μάξιμος </w:t>
      </w:r>
      <w:proofErr w:type="spellStart"/>
      <w:r w:rsidRPr="005837B0">
        <w:rPr>
          <w:rFonts w:eastAsia="Times New Roman" w:cstheme="minorHAnsi"/>
          <w:color w:val="000000"/>
          <w:sz w:val="24"/>
          <w:szCs w:val="24"/>
          <w:lang w:eastAsia="el-GR"/>
        </w:rPr>
        <w:t>Σενετάκης</w:t>
      </w:r>
      <w:proofErr w:type="spellEnd"/>
      <w:r w:rsidRPr="005837B0">
        <w:rPr>
          <w:rFonts w:eastAsia="Times New Roman" w:cstheme="minorHAnsi"/>
          <w:color w:val="000000"/>
          <w:sz w:val="24"/>
          <w:szCs w:val="24"/>
          <w:lang w:eastAsia="el-GR"/>
        </w:rPr>
        <w:t xml:space="preserve">, ο βουλευτής ΠΑΣΟΚ-ΚΙΝΑΛ Βασίλης </w:t>
      </w:r>
      <w:proofErr w:type="spellStart"/>
      <w:r w:rsidRPr="005837B0">
        <w:rPr>
          <w:rFonts w:eastAsia="Times New Roman" w:cstheme="minorHAnsi"/>
          <w:color w:val="000000"/>
          <w:sz w:val="24"/>
          <w:szCs w:val="24"/>
          <w:lang w:eastAsia="el-GR"/>
        </w:rPr>
        <w:t>Κεγκέρογλου</w:t>
      </w:r>
      <w:proofErr w:type="spellEnd"/>
      <w:r w:rsidRPr="005837B0">
        <w:rPr>
          <w:rFonts w:eastAsia="Times New Roman" w:cstheme="minorHAnsi"/>
          <w:color w:val="000000"/>
          <w:sz w:val="24"/>
          <w:szCs w:val="24"/>
          <w:lang w:eastAsia="el-GR"/>
        </w:rPr>
        <w:t xml:space="preserve">, ο Δήμαρχος Ηρακλείου Βασίλης Λαμπρινός, </w:t>
      </w:r>
      <w:r w:rsidRPr="005837B0">
        <w:rPr>
          <w:rFonts w:eastAsia="Times New Roman" w:cstheme="minorHAnsi"/>
          <w:color w:val="000000"/>
          <w:sz w:val="24"/>
          <w:szCs w:val="24"/>
          <w:lang w:val="en-US" w:eastAsia="el-GR"/>
        </w:rPr>
        <w:t>o</w:t>
      </w:r>
      <w:r w:rsidRPr="005837B0">
        <w:rPr>
          <w:rFonts w:eastAsia="Times New Roman" w:cstheme="minorHAnsi"/>
          <w:color w:val="000000"/>
          <w:sz w:val="24"/>
          <w:szCs w:val="24"/>
          <w:lang w:eastAsia="el-GR"/>
        </w:rPr>
        <w:t xml:space="preserve"> </w:t>
      </w:r>
      <w:proofErr w:type="spellStart"/>
      <w:r w:rsidRPr="005837B0">
        <w:rPr>
          <w:rFonts w:eastAsia="Times New Roman" w:cstheme="minorHAnsi"/>
          <w:color w:val="000000"/>
          <w:sz w:val="24"/>
          <w:szCs w:val="24"/>
          <w:lang w:eastAsia="el-GR"/>
        </w:rPr>
        <w:t>Δήμαρχ</w:t>
      </w:r>
      <w:proofErr w:type="spellEnd"/>
      <w:r w:rsidR="001A4CBA">
        <w:rPr>
          <w:rFonts w:eastAsia="Times New Roman" w:cstheme="minorHAnsi"/>
          <w:color w:val="000000"/>
          <w:sz w:val="24"/>
          <w:szCs w:val="24"/>
          <w:lang w:val="en-US" w:eastAsia="el-GR"/>
        </w:rPr>
        <w:t>o</w:t>
      </w:r>
      <w:r w:rsidRPr="005837B0">
        <w:rPr>
          <w:rFonts w:eastAsia="Times New Roman" w:cstheme="minorHAnsi"/>
          <w:color w:val="000000"/>
          <w:sz w:val="24"/>
          <w:szCs w:val="24"/>
          <w:lang w:eastAsia="el-GR"/>
        </w:rPr>
        <w:t xml:space="preserve">ς Γόρτυνας Λευτέρης Κοκολάκης, ο Δήμαρχος Φαιστού Γρηγόρης </w:t>
      </w:r>
      <w:proofErr w:type="spellStart"/>
      <w:r w:rsidRPr="005837B0">
        <w:rPr>
          <w:rFonts w:eastAsia="Times New Roman" w:cstheme="minorHAnsi"/>
          <w:color w:val="000000"/>
          <w:sz w:val="24"/>
          <w:szCs w:val="24"/>
          <w:lang w:eastAsia="el-GR"/>
        </w:rPr>
        <w:t>Νικολιδάκης</w:t>
      </w:r>
      <w:proofErr w:type="spellEnd"/>
      <w:r w:rsidRPr="005837B0">
        <w:rPr>
          <w:rFonts w:eastAsia="Times New Roman" w:cstheme="minorHAnsi"/>
          <w:color w:val="000000"/>
          <w:sz w:val="24"/>
          <w:szCs w:val="24"/>
          <w:lang w:eastAsia="el-GR"/>
        </w:rPr>
        <w:t xml:space="preserve"> και η προϊσταμένη της Εφορείας Αρχαιοτήτων Ηρακλείου Βάσω </w:t>
      </w:r>
      <w:proofErr w:type="spellStart"/>
      <w:r w:rsidRPr="005837B0">
        <w:rPr>
          <w:rFonts w:eastAsia="Times New Roman" w:cstheme="minorHAnsi"/>
          <w:color w:val="000000"/>
          <w:sz w:val="24"/>
          <w:szCs w:val="24"/>
          <w:lang w:eastAsia="el-GR"/>
        </w:rPr>
        <w:t>Συθιακάκη</w:t>
      </w:r>
      <w:proofErr w:type="spellEnd"/>
      <w:r w:rsidRPr="005837B0">
        <w:rPr>
          <w:rFonts w:eastAsia="Times New Roman" w:cstheme="minorHAnsi"/>
          <w:color w:val="000000"/>
          <w:sz w:val="24"/>
          <w:szCs w:val="24"/>
          <w:lang w:eastAsia="el-GR"/>
        </w:rPr>
        <w:t xml:space="preserve">. Τον αγιασμό τέλεσε ο Μητροπολίτης </w:t>
      </w:r>
      <w:proofErr w:type="spellStart"/>
      <w:r w:rsidRPr="005837B0">
        <w:rPr>
          <w:rFonts w:eastAsia="Times New Roman" w:cstheme="minorHAnsi"/>
          <w:color w:val="000000"/>
          <w:sz w:val="24"/>
          <w:szCs w:val="24"/>
          <w:lang w:eastAsia="el-GR"/>
        </w:rPr>
        <w:t>Γορτύνης</w:t>
      </w:r>
      <w:proofErr w:type="spellEnd"/>
      <w:r w:rsidRPr="005837B0">
        <w:rPr>
          <w:rFonts w:eastAsia="Times New Roman" w:cstheme="minorHAnsi"/>
          <w:color w:val="000000"/>
          <w:sz w:val="24"/>
          <w:szCs w:val="24"/>
          <w:lang w:eastAsia="el-GR"/>
        </w:rPr>
        <w:t xml:space="preserve"> και Αρκαδίας κ.κ. Μακάριος. </w:t>
      </w:r>
    </w:p>
    <w:p w14:paraId="75B4E0DB" w14:textId="77777777" w:rsidR="005837B0" w:rsidRPr="005837B0" w:rsidRDefault="005837B0" w:rsidP="004D105A">
      <w:pPr>
        <w:spacing w:after="0" w:line="276" w:lineRule="auto"/>
        <w:rPr>
          <w:rFonts w:eastAsia="Times New Roman" w:cstheme="minorHAnsi"/>
          <w:color w:val="000000"/>
          <w:sz w:val="24"/>
          <w:szCs w:val="24"/>
          <w:lang w:eastAsia="el-GR"/>
        </w:rPr>
      </w:pPr>
      <w:r w:rsidRPr="005837B0">
        <w:rPr>
          <w:rFonts w:eastAsia="Times New Roman" w:cstheme="minorHAnsi"/>
          <w:color w:val="000000"/>
          <w:sz w:val="24"/>
          <w:szCs w:val="24"/>
          <w:lang w:eastAsia="el-GR"/>
        </w:rPr>
        <w:t> </w:t>
      </w:r>
    </w:p>
    <w:p w14:paraId="372336B5" w14:textId="77777777" w:rsidR="005837B0" w:rsidRPr="005837B0" w:rsidRDefault="005837B0" w:rsidP="004D105A">
      <w:pPr>
        <w:spacing w:after="0" w:line="276" w:lineRule="auto"/>
        <w:jc w:val="both"/>
        <w:rPr>
          <w:rFonts w:eastAsia="Times New Roman" w:cstheme="minorHAnsi"/>
          <w:color w:val="000000"/>
          <w:sz w:val="24"/>
          <w:szCs w:val="24"/>
          <w:lang w:eastAsia="el-GR"/>
        </w:rPr>
      </w:pPr>
      <w:r w:rsidRPr="005837B0">
        <w:rPr>
          <w:rFonts w:eastAsia="Times New Roman" w:cstheme="minorHAnsi"/>
          <w:b/>
          <w:bCs/>
          <w:color w:val="000000"/>
          <w:sz w:val="24"/>
          <w:szCs w:val="24"/>
          <w:lang w:eastAsia="el-GR"/>
        </w:rPr>
        <w:t>Ανοίγει το Αρχαιολογικό Μουσείο Αγίου Νικολάου</w:t>
      </w:r>
    </w:p>
    <w:p w14:paraId="5CF68F0D" w14:textId="77777777" w:rsidR="005837B0" w:rsidRPr="005837B0" w:rsidRDefault="005837B0" w:rsidP="004D105A">
      <w:pPr>
        <w:spacing w:after="0" w:line="276" w:lineRule="auto"/>
        <w:rPr>
          <w:rFonts w:eastAsia="Times New Roman" w:cstheme="minorHAnsi"/>
          <w:color w:val="000000"/>
          <w:sz w:val="24"/>
          <w:szCs w:val="24"/>
          <w:lang w:eastAsia="el-GR"/>
        </w:rPr>
      </w:pPr>
      <w:r w:rsidRPr="005837B0">
        <w:rPr>
          <w:rFonts w:eastAsia="Times New Roman" w:cstheme="minorHAnsi"/>
          <w:color w:val="000000"/>
          <w:sz w:val="24"/>
          <w:szCs w:val="24"/>
          <w:lang w:eastAsia="el-GR"/>
        </w:rPr>
        <w:t> </w:t>
      </w:r>
    </w:p>
    <w:p w14:paraId="79DAC2A1" w14:textId="16EDA98B" w:rsidR="005837B0" w:rsidRPr="005837B0" w:rsidRDefault="004858B9" w:rsidP="004D105A">
      <w:pPr>
        <w:spacing w:after="0" w:line="276" w:lineRule="auto"/>
        <w:jc w:val="both"/>
        <w:rPr>
          <w:rFonts w:eastAsia="Times New Roman" w:cstheme="minorHAnsi"/>
          <w:color w:val="000000"/>
          <w:sz w:val="24"/>
          <w:szCs w:val="24"/>
          <w:lang w:eastAsia="el-GR"/>
        </w:rPr>
      </w:pPr>
      <w:r w:rsidRPr="004858B9">
        <w:rPr>
          <w:rFonts w:eastAsia="Times New Roman" w:cstheme="minorHAnsi"/>
          <w:color w:val="000000"/>
          <w:sz w:val="24"/>
          <w:szCs w:val="24"/>
          <w:lang w:eastAsia="el-GR"/>
        </w:rPr>
        <w:t>Το</w:t>
      </w:r>
      <w:r w:rsidR="005837B0" w:rsidRPr="005837B0">
        <w:rPr>
          <w:rFonts w:eastAsia="Times New Roman" w:cstheme="minorHAnsi"/>
          <w:color w:val="000000"/>
          <w:sz w:val="24"/>
          <w:szCs w:val="24"/>
          <w:lang w:eastAsia="el-GR"/>
        </w:rPr>
        <w:t xml:space="preserve"> Αρχαιολογικό Μουσείο Αγίου Νικολάου συγκεντρώνει αρχαιότητες από την Ανατολική Κρήτη οι οποίες χρονολογούνται από τη νεολιθική έως και τη ρωμαϊκή περίοδο. Ανάμεσά τους ξεχωρίζουν τα κτερίσματα από το πρωτομινωικό νεκροταφείο της Αγίας Φωτιάς (3000-2300 π.Χ.) και τα ευρήματα από το μινωικό ανάκτορο των Μαλίων. </w:t>
      </w:r>
    </w:p>
    <w:p w14:paraId="5869A3AE" w14:textId="1AE4C30B" w:rsidR="005837B0" w:rsidRPr="005837B0" w:rsidRDefault="005837B0" w:rsidP="004D105A">
      <w:pPr>
        <w:spacing w:after="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 xml:space="preserve">Την έκθεση του Αρχαιολογικού Μουσείου, του Αγίου Νικολάου, στο Λασίθι η οποία είναι σχεδόν έτοιμη και υπολείπονται μόνον η τοποθέτηση του εποπτικού υλικού και οι ψηφιακές εφαρμογές,  επισκέφθηκε η Λίνα </w:t>
      </w:r>
      <w:proofErr w:type="spellStart"/>
      <w:r w:rsidRPr="005837B0">
        <w:rPr>
          <w:rFonts w:eastAsia="Times New Roman" w:cstheme="minorHAnsi"/>
          <w:color w:val="000000"/>
          <w:sz w:val="24"/>
          <w:szCs w:val="24"/>
          <w:lang w:eastAsia="el-GR"/>
        </w:rPr>
        <w:t>Μενδώνη</w:t>
      </w:r>
      <w:proofErr w:type="spellEnd"/>
      <w:r w:rsidRPr="005837B0">
        <w:rPr>
          <w:rFonts w:eastAsia="Times New Roman" w:cstheme="minorHAnsi"/>
          <w:color w:val="000000"/>
          <w:sz w:val="24"/>
          <w:szCs w:val="24"/>
          <w:lang w:eastAsia="el-GR"/>
        </w:rPr>
        <w:t xml:space="preserve">. Μετά το πέρας της παρουσίασης, η Υπουργός Πολιτισμού και Αθλητισμού δήλωσε τα εξής: «Είναι μεγάλη η χαρά για το Υπουργείο Πολιτισμού και για την Αρχαιολογική Υπηρεσία, όταν ένα τόσο σημαντικό έργο, όπως το Αρχαιολογικό Μουσείο Αγίου Νικολάου, μετά από 12 χρόνια που παρέμενε με κλειστές πόρτες, αποδίδεται στην πόλη. Σήμερα, χάρη στην εργώδη προσπάθεια της Εφορείας Αρχαιοτήτων Λασιθίου, το Μουσείο υποδέχεται τους πολίτες και τους επισκέπτες του Αγίου Νικολάου, με διπλάσιο εκθεσιακό χώρο. Στο πρόσωπο της Εφόρου Χρύσας Σοφιανού, ευχαριστώ όλο το </w:t>
      </w:r>
      <w:r w:rsidRPr="005837B0">
        <w:rPr>
          <w:rFonts w:eastAsia="Times New Roman" w:cstheme="minorHAnsi"/>
          <w:color w:val="000000"/>
          <w:sz w:val="24"/>
          <w:szCs w:val="24"/>
          <w:lang w:eastAsia="el-GR"/>
        </w:rPr>
        <w:lastRenderedPageBreak/>
        <w:t>προσωπικό για την προσπάθεια που κατέβαλε, ώστε από σήμερα το Μουσείο να υποδέχεται πολίτες και επισκέπτες, τις συγκεκριμένες μέρες, που θα ορίσει η Εφορεία. Εύχομαι, τον Οκτώβριο, να μπορέσουμε να εγκαινιάσουμε το Μουσείο, πλήρως ολοκληρωμένο, ώστε τον επόμενο χειμώνα να αποτελέσει προορισμό για τα σχολεία και τους κατοίκους του Αγίου Νικολάου».</w:t>
      </w:r>
    </w:p>
    <w:p w14:paraId="67B93A87" w14:textId="045FC575" w:rsidR="005837B0" w:rsidRPr="005837B0" w:rsidRDefault="005837B0" w:rsidP="004D105A">
      <w:pPr>
        <w:spacing w:after="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Η επέκταση και ο εκσυγχρονισμός του Αρχαιολογικού Μουσείου του Αγίου Νικολάου, στο Λασ</w:t>
      </w:r>
      <w:r w:rsidR="0075410E">
        <w:rPr>
          <w:rFonts w:eastAsia="Times New Roman" w:cstheme="minorHAnsi"/>
          <w:color w:val="000000"/>
          <w:sz w:val="24"/>
          <w:szCs w:val="24"/>
          <w:lang w:eastAsia="el-GR"/>
        </w:rPr>
        <w:t>ί</w:t>
      </w:r>
      <w:r w:rsidRPr="005837B0">
        <w:rPr>
          <w:rFonts w:eastAsia="Times New Roman" w:cstheme="minorHAnsi"/>
          <w:color w:val="000000"/>
          <w:sz w:val="24"/>
          <w:szCs w:val="24"/>
          <w:lang w:eastAsia="el-GR"/>
        </w:rPr>
        <w:t>θι, καθώς και η εκπόνηση της μελέτης της μόνιμης έκθεσης του χρηματοδοτήθηκαν, με συνολικό προϋπολογισμό 6.500.000 ευρώ, από το Επιχειρησιακό Πρόγραμμα Ανταγωνιστικότητα – Επιχειρηματικότητα 2007-2013 και το ΠΕΠ Κρήτης 2014-2020.</w:t>
      </w:r>
    </w:p>
    <w:p w14:paraId="48073199" w14:textId="77777777" w:rsidR="005837B0" w:rsidRPr="005837B0" w:rsidRDefault="005837B0" w:rsidP="004D105A">
      <w:pPr>
        <w:spacing w:after="38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 xml:space="preserve">Στην εκδήλωση απόδοσης του Μουσείου παρευρέθηκαν ο Υπουργός Ναυτιλίας και Νησιωτικής Πολιτικής Γιάννης </w:t>
      </w:r>
      <w:proofErr w:type="spellStart"/>
      <w:r w:rsidRPr="005837B0">
        <w:rPr>
          <w:rFonts w:eastAsia="Times New Roman" w:cstheme="minorHAnsi"/>
          <w:color w:val="000000"/>
          <w:sz w:val="24"/>
          <w:szCs w:val="24"/>
          <w:lang w:eastAsia="el-GR"/>
        </w:rPr>
        <w:t>Πλακιωτάκης</w:t>
      </w:r>
      <w:proofErr w:type="spellEnd"/>
      <w:r w:rsidRPr="005837B0">
        <w:rPr>
          <w:rFonts w:eastAsia="Times New Roman" w:cstheme="minorHAnsi"/>
          <w:color w:val="000000"/>
          <w:sz w:val="24"/>
          <w:szCs w:val="24"/>
          <w:lang w:eastAsia="el-GR"/>
        </w:rPr>
        <w:t xml:space="preserve">, ο Περιφερειάρχης Κρήτης Σταύρος </w:t>
      </w:r>
      <w:proofErr w:type="spellStart"/>
      <w:r w:rsidRPr="005837B0">
        <w:rPr>
          <w:rFonts w:eastAsia="Times New Roman" w:cstheme="minorHAnsi"/>
          <w:color w:val="000000"/>
          <w:sz w:val="24"/>
          <w:szCs w:val="24"/>
          <w:lang w:eastAsia="el-GR"/>
        </w:rPr>
        <w:t>Αρναουτάκης</w:t>
      </w:r>
      <w:proofErr w:type="spellEnd"/>
      <w:r w:rsidRPr="005837B0">
        <w:rPr>
          <w:rFonts w:eastAsia="Times New Roman" w:cstheme="minorHAnsi"/>
          <w:color w:val="000000"/>
          <w:sz w:val="24"/>
          <w:szCs w:val="24"/>
          <w:lang w:eastAsia="el-GR"/>
        </w:rPr>
        <w:t>, ο Δήμαρχος Αγίου Νικολάου Αντώνης Ζερβός.</w:t>
      </w:r>
    </w:p>
    <w:p w14:paraId="57068B47" w14:textId="77777777" w:rsidR="005837B0" w:rsidRPr="005837B0" w:rsidRDefault="005837B0" w:rsidP="004D105A">
      <w:pPr>
        <w:spacing w:after="0" w:line="276" w:lineRule="auto"/>
        <w:rPr>
          <w:rFonts w:eastAsia="Times New Roman" w:cstheme="minorHAnsi"/>
          <w:color w:val="000000"/>
          <w:sz w:val="24"/>
          <w:szCs w:val="24"/>
          <w:lang w:eastAsia="el-GR"/>
        </w:rPr>
      </w:pPr>
      <w:r w:rsidRPr="005837B0">
        <w:rPr>
          <w:rFonts w:eastAsia="Times New Roman" w:cstheme="minorHAnsi"/>
          <w:color w:val="000000"/>
          <w:sz w:val="24"/>
          <w:szCs w:val="24"/>
          <w:lang w:eastAsia="el-GR"/>
        </w:rPr>
        <w:t> </w:t>
      </w:r>
    </w:p>
    <w:p w14:paraId="311A14AF" w14:textId="77777777" w:rsidR="005837B0" w:rsidRPr="005837B0" w:rsidRDefault="005837B0" w:rsidP="004D105A">
      <w:pPr>
        <w:spacing w:after="0" w:line="276" w:lineRule="auto"/>
        <w:jc w:val="both"/>
        <w:rPr>
          <w:rFonts w:eastAsia="Times New Roman" w:cstheme="minorHAnsi"/>
          <w:color w:val="000000"/>
          <w:sz w:val="24"/>
          <w:szCs w:val="24"/>
          <w:lang w:eastAsia="el-GR"/>
        </w:rPr>
      </w:pPr>
      <w:r w:rsidRPr="005837B0">
        <w:rPr>
          <w:rFonts w:eastAsia="Times New Roman" w:cstheme="minorHAnsi"/>
          <w:b/>
          <w:bCs/>
          <w:color w:val="000000"/>
          <w:sz w:val="24"/>
          <w:szCs w:val="24"/>
          <w:lang w:eastAsia="el-GR"/>
        </w:rPr>
        <w:t xml:space="preserve">Νέο Αρχαιολογικό Μουσείο στις </w:t>
      </w:r>
      <w:proofErr w:type="spellStart"/>
      <w:r w:rsidRPr="005837B0">
        <w:rPr>
          <w:rFonts w:eastAsia="Times New Roman" w:cstheme="minorHAnsi"/>
          <w:b/>
          <w:bCs/>
          <w:color w:val="000000"/>
          <w:sz w:val="24"/>
          <w:szCs w:val="24"/>
          <w:lang w:eastAsia="el-GR"/>
        </w:rPr>
        <w:t>Αρχάνες</w:t>
      </w:r>
      <w:proofErr w:type="spellEnd"/>
    </w:p>
    <w:p w14:paraId="50985B02" w14:textId="77777777" w:rsidR="005837B0" w:rsidRPr="005837B0" w:rsidRDefault="005837B0" w:rsidP="004D105A">
      <w:pPr>
        <w:spacing w:after="0" w:line="276" w:lineRule="auto"/>
        <w:rPr>
          <w:rFonts w:eastAsia="Times New Roman" w:cstheme="minorHAnsi"/>
          <w:color w:val="000000"/>
          <w:sz w:val="24"/>
          <w:szCs w:val="24"/>
          <w:lang w:eastAsia="el-GR"/>
        </w:rPr>
      </w:pPr>
      <w:r w:rsidRPr="005837B0">
        <w:rPr>
          <w:rFonts w:eastAsia="Times New Roman" w:cstheme="minorHAnsi"/>
          <w:color w:val="000000"/>
          <w:sz w:val="24"/>
          <w:szCs w:val="24"/>
          <w:lang w:eastAsia="el-GR"/>
        </w:rPr>
        <w:t> </w:t>
      </w:r>
    </w:p>
    <w:p w14:paraId="7FE848F8" w14:textId="77777777" w:rsidR="005837B0" w:rsidRPr="005837B0" w:rsidRDefault="005837B0" w:rsidP="004D105A">
      <w:pPr>
        <w:spacing w:after="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 xml:space="preserve">Μνημόνιο Συνεργασίας για την ίδρυση του νέου Αρχαιολογικού Μουσείου </w:t>
      </w:r>
      <w:proofErr w:type="spellStart"/>
      <w:r w:rsidRPr="005837B0">
        <w:rPr>
          <w:rFonts w:eastAsia="Times New Roman" w:cstheme="minorHAnsi"/>
          <w:color w:val="000000"/>
          <w:sz w:val="24"/>
          <w:szCs w:val="24"/>
          <w:lang w:eastAsia="el-GR"/>
        </w:rPr>
        <w:t>Αρχανών</w:t>
      </w:r>
      <w:proofErr w:type="spellEnd"/>
      <w:r w:rsidRPr="005837B0">
        <w:rPr>
          <w:rFonts w:eastAsia="Times New Roman" w:cstheme="minorHAnsi"/>
          <w:color w:val="000000"/>
          <w:sz w:val="24"/>
          <w:szCs w:val="24"/>
          <w:lang w:eastAsia="el-GR"/>
        </w:rPr>
        <w:t xml:space="preserve"> υπέγραψαν η Λίνα </w:t>
      </w:r>
      <w:proofErr w:type="spellStart"/>
      <w:r w:rsidRPr="005837B0">
        <w:rPr>
          <w:rFonts w:eastAsia="Times New Roman" w:cstheme="minorHAnsi"/>
          <w:color w:val="000000"/>
          <w:sz w:val="24"/>
          <w:szCs w:val="24"/>
          <w:lang w:eastAsia="el-GR"/>
        </w:rPr>
        <w:t>Μενδώνη</w:t>
      </w:r>
      <w:proofErr w:type="spellEnd"/>
      <w:r w:rsidRPr="005837B0">
        <w:rPr>
          <w:rFonts w:eastAsia="Times New Roman" w:cstheme="minorHAnsi"/>
          <w:color w:val="000000"/>
          <w:sz w:val="24"/>
          <w:szCs w:val="24"/>
          <w:lang w:eastAsia="el-GR"/>
        </w:rPr>
        <w:t xml:space="preserve">, ο Σταύρος </w:t>
      </w:r>
      <w:proofErr w:type="spellStart"/>
      <w:r w:rsidRPr="005837B0">
        <w:rPr>
          <w:rFonts w:eastAsia="Times New Roman" w:cstheme="minorHAnsi"/>
          <w:color w:val="000000"/>
          <w:sz w:val="24"/>
          <w:szCs w:val="24"/>
          <w:lang w:eastAsia="el-GR"/>
        </w:rPr>
        <w:t>Αρναουτάκης</w:t>
      </w:r>
      <w:proofErr w:type="spellEnd"/>
      <w:r w:rsidRPr="005837B0">
        <w:rPr>
          <w:rFonts w:eastAsia="Times New Roman" w:cstheme="minorHAnsi"/>
          <w:color w:val="000000"/>
          <w:sz w:val="24"/>
          <w:szCs w:val="24"/>
          <w:lang w:eastAsia="el-GR"/>
        </w:rPr>
        <w:t xml:space="preserve"> και ο Δήμαρχος </w:t>
      </w:r>
      <w:proofErr w:type="spellStart"/>
      <w:r w:rsidRPr="005837B0">
        <w:rPr>
          <w:rFonts w:eastAsia="Times New Roman" w:cstheme="minorHAnsi"/>
          <w:color w:val="000000"/>
          <w:sz w:val="24"/>
          <w:szCs w:val="24"/>
          <w:lang w:eastAsia="el-GR"/>
        </w:rPr>
        <w:t>Αρχανών</w:t>
      </w:r>
      <w:proofErr w:type="spellEnd"/>
      <w:r w:rsidRPr="005837B0">
        <w:rPr>
          <w:rFonts w:eastAsia="Times New Roman" w:cstheme="minorHAnsi"/>
          <w:color w:val="000000"/>
          <w:sz w:val="24"/>
          <w:szCs w:val="24"/>
          <w:lang w:eastAsia="el-GR"/>
        </w:rPr>
        <w:t xml:space="preserve"> Αστερουσίων Μανώλης </w:t>
      </w:r>
      <w:proofErr w:type="spellStart"/>
      <w:r w:rsidRPr="005837B0">
        <w:rPr>
          <w:rFonts w:eastAsia="Times New Roman" w:cstheme="minorHAnsi"/>
          <w:color w:val="000000"/>
          <w:sz w:val="24"/>
          <w:szCs w:val="24"/>
          <w:lang w:eastAsia="el-GR"/>
        </w:rPr>
        <w:t>Κοκοσάλης</w:t>
      </w:r>
      <w:proofErr w:type="spellEnd"/>
      <w:r w:rsidRPr="005837B0">
        <w:rPr>
          <w:rFonts w:eastAsia="Times New Roman" w:cstheme="minorHAnsi"/>
          <w:color w:val="000000"/>
          <w:sz w:val="24"/>
          <w:szCs w:val="24"/>
          <w:lang w:eastAsia="el-GR"/>
        </w:rPr>
        <w:t>. Ο Δήμος </w:t>
      </w:r>
      <w:proofErr w:type="spellStart"/>
      <w:r w:rsidRPr="005837B0">
        <w:rPr>
          <w:rFonts w:eastAsia="Times New Roman" w:cstheme="minorHAnsi"/>
          <w:color w:val="000000"/>
          <w:sz w:val="24"/>
          <w:szCs w:val="24"/>
          <w:lang w:eastAsia="el-GR"/>
        </w:rPr>
        <w:t>Αρχανών</w:t>
      </w:r>
      <w:proofErr w:type="spellEnd"/>
      <w:r w:rsidRPr="005837B0">
        <w:rPr>
          <w:rFonts w:eastAsia="Times New Roman" w:cstheme="minorHAnsi"/>
          <w:color w:val="000000"/>
          <w:sz w:val="24"/>
          <w:szCs w:val="24"/>
          <w:lang w:eastAsia="el-GR"/>
        </w:rPr>
        <w:t xml:space="preserve"> Αστερουσίων παραχωρεί προς χρήση στο Υπουργείο Πολιτισμού και Αθλητισμού το παλαιό εμφιαλωτήριο του π. Αγροτικού Συνεταιρισμού </w:t>
      </w:r>
      <w:proofErr w:type="spellStart"/>
      <w:r w:rsidRPr="005837B0">
        <w:rPr>
          <w:rFonts w:eastAsia="Times New Roman" w:cstheme="minorHAnsi"/>
          <w:color w:val="000000"/>
          <w:sz w:val="24"/>
          <w:szCs w:val="24"/>
          <w:lang w:eastAsia="el-GR"/>
        </w:rPr>
        <w:t>Αρχανών</w:t>
      </w:r>
      <w:proofErr w:type="spellEnd"/>
      <w:r w:rsidRPr="005837B0">
        <w:rPr>
          <w:rFonts w:eastAsia="Times New Roman" w:cstheme="minorHAnsi"/>
          <w:color w:val="000000"/>
          <w:sz w:val="24"/>
          <w:szCs w:val="24"/>
          <w:lang w:eastAsia="el-GR"/>
        </w:rPr>
        <w:t xml:space="preserve"> ΣΥΝΠΕ, με στόχο την δημιουργία Μουσείου για την προβολή και ανάδειξη του σημαντικότατου αρχαιολογικού πλούτου της ευρύτερης περιοχής. Οι αρχαιολογικοί θησαυροί των </w:t>
      </w:r>
      <w:proofErr w:type="spellStart"/>
      <w:r w:rsidRPr="005837B0">
        <w:rPr>
          <w:rFonts w:eastAsia="Times New Roman" w:cstheme="minorHAnsi"/>
          <w:color w:val="000000"/>
          <w:sz w:val="24"/>
          <w:szCs w:val="24"/>
          <w:lang w:eastAsia="el-GR"/>
        </w:rPr>
        <w:t>Αρχανών</w:t>
      </w:r>
      <w:proofErr w:type="spellEnd"/>
      <w:r w:rsidRPr="005837B0">
        <w:rPr>
          <w:rFonts w:eastAsia="Times New Roman" w:cstheme="minorHAnsi"/>
          <w:color w:val="000000"/>
          <w:sz w:val="24"/>
          <w:szCs w:val="24"/>
          <w:lang w:eastAsia="el-GR"/>
        </w:rPr>
        <w:t xml:space="preserve"> εκτίθενται σήμερα στο μικρό κτήριο της Αρχαιολογικής Συλλογής. Η αναγκαιότητα της ίδρυσης νέου μουσείου επιβάλλεται από το υλικό των ανασκαφών που διενεργούνται στην περιοχή. Η συντήρηση τεκμηρίωση των ευρημάτων των ανασκαφών και η έκθεση επιλεγμένων συνόλων, θα δώσει την δυνατότητα παρουσίασης στο κοινό της διαχρονικής ιστορίας της περιοχής.</w:t>
      </w:r>
    </w:p>
    <w:p w14:paraId="0D444BDB" w14:textId="77777777" w:rsidR="005837B0" w:rsidRPr="005837B0" w:rsidRDefault="005837B0" w:rsidP="004D105A">
      <w:pPr>
        <w:spacing w:after="120" w:line="276" w:lineRule="auto"/>
        <w:jc w:val="both"/>
        <w:rPr>
          <w:rFonts w:eastAsia="Times New Roman" w:cstheme="minorHAnsi"/>
          <w:color w:val="000000"/>
          <w:sz w:val="24"/>
          <w:szCs w:val="24"/>
          <w:lang w:eastAsia="el-GR"/>
        </w:rPr>
      </w:pPr>
      <w:r w:rsidRPr="005837B0">
        <w:rPr>
          <w:rFonts w:eastAsia="Times New Roman" w:cstheme="minorHAnsi"/>
          <w:color w:val="000000"/>
          <w:sz w:val="24"/>
          <w:szCs w:val="24"/>
          <w:lang w:eastAsia="el-GR"/>
        </w:rPr>
        <w:t>Με το Μνημόνιο Συνεργασίας προβλέπεται η εκπόνηση των απαιτούμενων μελετών από τις υπηρεσίες του ΥΠΠΟΑ (</w:t>
      </w:r>
      <w:proofErr w:type="spellStart"/>
      <w:r w:rsidRPr="005837B0">
        <w:rPr>
          <w:rFonts w:eastAsia="Times New Roman" w:cstheme="minorHAnsi"/>
          <w:color w:val="000000"/>
          <w:sz w:val="24"/>
          <w:szCs w:val="24"/>
          <w:lang w:eastAsia="el-GR"/>
        </w:rPr>
        <w:t>μουσειολογική</w:t>
      </w:r>
      <w:proofErr w:type="spellEnd"/>
      <w:r w:rsidRPr="005837B0">
        <w:rPr>
          <w:rFonts w:eastAsia="Times New Roman" w:cstheme="minorHAnsi"/>
          <w:color w:val="000000"/>
          <w:sz w:val="24"/>
          <w:szCs w:val="24"/>
          <w:lang w:eastAsia="el-GR"/>
        </w:rPr>
        <w:t xml:space="preserve"> και </w:t>
      </w:r>
      <w:proofErr w:type="spellStart"/>
      <w:r w:rsidRPr="005837B0">
        <w:rPr>
          <w:rFonts w:eastAsia="Times New Roman" w:cstheme="minorHAnsi"/>
          <w:color w:val="000000"/>
          <w:sz w:val="24"/>
          <w:szCs w:val="24"/>
          <w:lang w:eastAsia="el-GR"/>
        </w:rPr>
        <w:t>μουσειογραφική</w:t>
      </w:r>
      <w:proofErr w:type="spellEnd"/>
      <w:r w:rsidRPr="005837B0">
        <w:rPr>
          <w:rFonts w:eastAsia="Times New Roman" w:cstheme="minorHAnsi"/>
          <w:color w:val="000000"/>
          <w:sz w:val="24"/>
          <w:szCs w:val="24"/>
          <w:lang w:eastAsia="el-GR"/>
        </w:rPr>
        <w:t xml:space="preserve"> μελέτη, αρχιτεκτονικές, στατικές και ηλεκτρομηχανολογικές μελέτες) για την αποκατάσταση του κτηρίου του παλαιού εμφιαλωτηρίου οίνου στις Άνω </w:t>
      </w:r>
      <w:proofErr w:type="spellStart"/>
      <w:r w:rsidRPr="005837B0">
        <w:rPr>
          <w:rFonts w:eastAsia="Times New Roman" w:cstheme="minorHAnsi"/>
          <w:color w:val="000000"/>
          <w:sz w:val="24"/>
          <w:szCs w:val="24"/>
          <w:lang w:eastAsia="el-GR"/>
        </w:rPr>
        <w:t>Αρχάνες</w:t>
      </w:r>
      <w:proofErr w:type="spellEnd"/>
      <w:r w:rsidRPr="005837B0">
        <w:rPr>
          <w:rFonts w:eastAsia="Times New Roman" w:cstheme="minorHAnsi"/>
          <w:color w:val="000000"/>
          <w:sz w:val="24"/>
          <w:szCs w:val="24"/>
          <w:lang w:eastAsia="el-GR"/>
        </w:rPr>
        <w:t xml:space="preserve"> και την λειτουργία του ως του Νέου Αρχαιολογικού Μουσείου </w:t>
      </w:r>
      <w:proofErr w:type="spellStart"/>
      <w:r w:rsidRPr="005837B0">
        <w:rPr>
          <w:rFonts w:eastAsia="Times New Roman" w:cstheme="minorHAnsi"/>
          <w:color w:val="000000"/>
          <w:sz w:val="24"/>
          <w:szCs w:val="24"/>
          <w:lang w:eastAsia="el-GR"/>
        </w:rPr>
        <w:t>Αρχανών</w:t>
      </w:r>
      <w:proofErr w:type="spellEnd"/>
      <w:r w:rsidRPr="005837B0">
        <w:rPr>
          <w:rFonts w:eastAsia="Times New Roman" w:cstheme="minorHAnsi"/>
          <w:color w:val="000000"/>
          <w:sz w:val="24"/>
          <w:szCs w:val="24"/>
          <w:lang w:eastAsia="el-GR"/>
        </w:rPr>
        <w:t>, καθώς και η προετοιμασία των διαδικασιών δημοπράτησης των αντίστοιχων έργων. Ο συνολικός προϋπολογισμός των μελετών είναι της τάξεως του 1.500.000 ευρώ, ενώ η αρχική διάρκεια του μνημονίου είναι τριετής.</w:t>
      </w:r>
    </w:p>
    <w:p w14:paraId="101ECA7B" w14:textId="77777777" w:rsidR="005837B0" w:rsidRPr="005837B0" w:rsidRDefault="005837B0" w:rsidP="004D105A">
      <w:pPr>
        <w:spacing w:after="0" w:line="276" w:lineRule="auto"/>
        <w:rPr>
          <w:rFonts w:eastAsia="Times New Roman" w:cstheme="minorHAnsi"/>
          <w:sz w:val="24"/>
          <w:szCs w:val="24"/>
          <w:lang w:eastAsia="el-GR"/>
        </w:rPr>
      </w:pPr>
    </w:p>
    <w:p w14:paraId="246800FC" w14:textId="77777777" w:rsidR="003571A1" w:rsidRPr="00E951C1" w:rsidRDefault="003571A1" w:rsidP="00E951C1">
      <w:pPr>
        <w:pStyle w:val="Web"/>
        <w:shd w:val="clear" w:color="auto" w:fill="FFFFFF" w:themeFill="background1"/>
        <w:spacing w:before="0" w:beforeAutospacing="0" w:after="0" w:afterAutospacing="0"/>
        <w:jc w:val="center"/>
        <w:rPr>
          <w:rFonts w:cstheme="minorHAnsi"/>
        </w:rPr>
      </w:pPr>
    </w:p>
    <w:sectPr w:rsidR="003571A1" w:rsidRPr="00E951C1"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25"/>
    <w:rsid w:val="00002185"/>
    <w:rsid w:val="000070A7"/>
    <w:rsid w:val="0005197E"/>
    <w:rsid w:val="00053B83"/>
    <w:rsid w:val="000970D2"/>
    <w:rsid w:val="00103884"/>
    <w:rsid w:val="001A4CBA"/>
    <w:rsid w:val="001C3E0A"/>
    <w:rsid w:val="003571A1"/>
    <w:rsid w:val="003607E5"/>
    <w:rsid w:val="00373936"/>
    <w:rsid w:val="003B7952"/>
    <w:rsid w:val="003D278D"/>
    <w:rsid w:val="003E3C42"/>
    <w:rsid w:val="00426AC5"/>
    <w:rsid w:val="004858B9"/>
    <w:rsid w:val="004D105A"/>
    <w:rsid w:val="0052615A"/>
    <w:rsid w:val="005837B0"/>
    <w:rsid w:val="00602D25"/>
    <w:rsid w:val="00632AB8"/>
    <w:rsid w:val="0064755F"/>
    <w:rsid w:val="006847A7"/>
    <w:rsid w:val="0070716F"/>
    <w:rsid w:val="00707C34"/>
    <w:rsid w:val="0074111E"/>
    <w:rsid w:val="0075410E"/>
    <w:rsid w:val="00775741"/>
    <w:rsid w:val="007B6F89"/>
    <w:rsid w:val="008E55F9"/>
    <w:rsid w:val="009125BB"/>
    <w:rsid w:val="009E0978"/>
    <w:rsid w:val="00A10569"/>
    <w:rsid w:val="00A71A96"/>
    <w:rsid w:val="00AB672A"/>
    <w:rsid w:val="00AC4DFA"/>
    <w:rsid w:val="00B51E5B"/>
    <w:rsid w:val="00BC771F"/>
    <w:rsid w:val="00C4170B"/>
    <w:rsid w:val="00CC31CC"/>
    <w:rsid w:val="00D07A85"/>
    <w:rsid w:val="00D4302C"/>
    <w:rsid w:val="00D97DF5"/>
    <w:rsid w:val="00DF182A"/>
    <w:rsid w:val="00E52AF7"/>
    <w:rsid w:val="00E951C1"/>
    <w:rsid w:val="00EA72B1"/>
    <w:rsid w:val="00F56951"/>
    <w:rsid w:val="00F80B7F"/>
    <w:rsid w:val="00F9700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customStyle="1" w:styleId="1">
    <w:name w:val="Βασικό1"/>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837B0"/>
  </w:style>
  <w:style w:type="character" w:customStyle="1" w:styleId="dash039203b103c303b903ba03cccharchar">
    <w:name w:val="dash0392__03b1__03c3__03b9__03ba__03cc____char__char"/>
    <w:basedOn w:val="a0"/>
    <w:rsid w:val="005837B0"/>
  </w:style>
  <w:style w:type="paragraph" w:customStyle="1" w:styleId="normal00200028web0029">
    <w:name w:val="normal_0020_0028web_0029"/>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583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2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05ACA3A-7858-4732-93DE-BECA372E8A28}">
  <ds:schemaRefs>
    <ds:schemaRef ds:uri="http://schemas.microsoft.com/sharepoint/v3/contenttype/forms"/>
  </ds:schemaRefs>
</ds:datastoreItem>
</file>

<file path=customXml/itemProps2.xml><?xml version="1.0" encoding="utf-8"?>
<ds:datastoreItem xmlns:ds="http://schemas.openxmlformats.org/officeDocument/2006/customXml" ds:itemID="{EA1F085B-9D9F-453A-8F27-6DDCBD90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90C87-AF9C-4FB2-844B-43CDA1591F46}">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1126</Words>
  <Characters>6085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UNESCO: Η Ακρόπολη πρότυπο συντήρησης κληρονομιάς σε παγκόσμιο επίπεδο</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Νέα Αρχαιολογικά Μουσεία σε Μεσσαρά, Αγιο Νικόλαο και Αρχάνες</dc:title>
  <dc:subject/>
  <dc:creator>Αικατερίνη Παντελίδη</dc:creator>
  <cp:keywords/>
  <dc:description/>
  <cp:lastModifiedBy>Ελευθερία Πελτέκη</cp:lastModifiedBy>
  <cp:revision>2</cp:revision>
  <dcterms:created xsi:type="dcterms:W3CDTF">2023-04-24T13:39:00Z</dcterms:created>
  <dcterms:modified xsi:type="dcterms:W3CDTF">2023-04-24T13:39:00Z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